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2D1" w:rsidRPr="00FE2DC9" w:rsidRDefault="00DA3117" w:rsidP="00F362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F362D1" w:rsidRPr="00FE2DC9" w:rsidSect="00F362D1">
          <w:pgSz w:w="11906" w:h="16838" w:code="9"/>
          <w:pgMar w:top="851" w:right="991" w:bottom="709" w:left="1134" w:header="709" w:footer="709" w:gutter="0"/>
          <w:cols w:space="708"/>
          <w:docGrid w:linePitch="360"/>
        </w:sectPr>
      </w:pPr>
      <w:r w:rsidRPr="00DA3117">
        <w:rPr>
          <w:rFonts w:ascii="Times New Roman" w:hAnsi="Times New Roman" w:cs="Times New Roman"/>
          <w:b/>
          <w:noProof/>
          <w:spacing w:val="-10"/>
          <w:sz w:val="28"/>
          <w:szCs w:val="28"/>
          <w:lang w:eastAsia="ru-RU"/>
        </w:rPr>
        <w:drawing>
          <wp:inline distT="0" distB="0" distL="0" distR="0">
            <wp:extent cx="6210935" cy="8540036"/>
            <wp:effectExtent l="0" t="0" r="0" b="0"/>
            <wp:docPr id="1" name="Рисунок 1" descr="E:\СПу-1219 ПМ\ПМ СПу-1219\КОС ПМ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Пу-1219 ПМ\ПМ СПу-1219\КОС ПМ.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62D1" w:rsidRPr="00FE2DC9" w:rsidRDefault="00F362D1" w:rsidP="00F36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2DC9">
        <w:rPr>
          <w:rFonts w:ascii="Times New Roman" w:hAnsi="Times New Roman" w:cs="Times New Roman"/>
          <w:sz w:val="26"/>
          <w:szCs w:val="26"/>
        </w:rPr>
        <w:lastRenderedPageBreak/>
        <w:t>Контрольно-оценочные средства разработаны на основе:</w:t>
      </w:r>
    </w:p>
    <w:p w:rsidR="00F362D1" w:rsidRPr="00FE2DC9" w:rsidRDefault="00F362D1" w:rsidP="00F36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2DC9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специальностям: 22.02.06 Сварочное производство,</w:t>
      </w:r>
    </w:p>
    <w:p w:rsidR="00F362D1" w:rsidRPr="00FE2DC9" w:rsidRDefault="00F362D1" w:rsidP="00F36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2DC9">
        <w:rPr>
          <w:rFonts w:ascii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специальности 22.02.06 Сварочное производство,  </w:t>
      </w:r>
    </w:p>
    <w:p w:rsidR="00F362D1" w:rsidRDefault="00F362D1" w:rsidP="00F362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DC9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F362D1">
        <w:rPr>
          <w:rFonts w:ascii="Times New Roman" w:hAnsi="Times New Roman"/>
          <w:bCs/>
          <w:sz w:val="26"/>
          <w:szCs w:val="26"/>
        </w:rPr>
        <w:t xml:space="preserve">ПМ 01 </w:t>
      </w:r>
      <w:r w:rsidRPr="00F362D1">
        <w:rPr>
          <w:rFonts w:ascii="Times New Roman" w:hAnsi="Times New Roman"/>
          <w:sz w:val="26"/>
          <w:szCs w:val="26"/>
        </w:rPr>
        <w:t>Подготовка и осуществление технологических процессов изготовления сварных конструкций</w:t>
      </w:r>
      <w:r w:rsidRPr="00FE2D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62D1" w:rsidRPr="00FE2DC9" w:rsidRDefault="00F362D1" w:rsidP="00F362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62D1" w:rsidRPr="00FE2DC9" w:rsidRDefault="00F362D1" w:rsidP="00F362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362D1" w:rsidRPr="00FE2DC9" w:rsidRDefault="00F362D1" w:rsidP="00F362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E2DC9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FE2DC9">
        <w:rPr>
          <w:rFonts w:ascii="Times New Roman" w:hAnsi="Times New Roman" w:cs="Times New Roman"/>
          <w:sz w:val="26"/>
          <w:szCs w:val="26"/>
          <w:u w:val="single"/>
        </w:rPr>
        <w:t>ГАПОУ  «</w:t>
      </w:r>
      <w:proofErr w:type="gramEnd"/>
      <w:r w:rsidRPr="00FE2DC9">
        <w:rPr>
          <w:rFonts w:ascii="Times New Roman" w:hAnsi="Times New Roman" w:cs="Times New Roman"/>
          <w:sz w:val="26"/>
          <w:szCs w:val="26"/>
          <w:u w:val="single"/>
        </w:rPr>
        <w:t>Казанский политехнический колледж»</w:t>
      </w:r>
    </w:p>
    <w:p w:rsidR="00F362D1" w:rsidRPr="00FE2DC9" w:rsidRDefault="00F362D1" w:rsidP="00F362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62D1" w:rsidRPr="00FE2DC9" w:rsidRDefault="00F362D1" w:rsidP="00F362D1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DC9">
        <w:rPr>
          <w:rFonts w:ascii="Times New Roman" w:hAnsi="Times New Roman" w:cs="Times New Roman"/>
          <w:sz w:val="26"/>
          <w:szCs w:val="26"/>
        </w:rPr>
        <w:t>Разработчик:</w:t>
      </w:r>
    </w:p>
    <w:p w:rsidR="00F362D1" w:rsidRPr="00FE2DC9" w:rsidRDefault="00F362D1" w:rsidP="00F362D1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E2DC9">
        <w:rPr>
          <w:rFonts w:ascii="Times New Roman" w:hAnsi="Times New Roman" w:cs="Times New Roman"/>
          <w:sz w:val="26"/>
          <w:szCs w:val="26"/>
        </w:rPr>
        <w:t>Случаева</w:t>
      </w:r>
      <w:proofErr w:type="spellEnd"/>
      <w:r w:rsidRPr="00FE2DC9">
        <w:rPr>
          <w:rFonts w:ascii="Times New Roman" w:hAnsi="Times New Roman" w:cs="Times New Roman"/>
          <w:sz w:val="26"/>
          <w:szCs w:val="26"/>
        </w:rPr>
        <w:t xml:space="preserve"> И.В., преподаватель</w:t>
      </w:r>
    </w:p>
    <w:p w:rsidR="00F362D1" w:rsidRDefault="00F362D1" w:rsidP="00F362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F2782" w:rsidRDefault="003C4739" w:rsidP="00F362D1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 </w:t>
      </w:r>
    </w:p>
    <w:p w:rsid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F2782" w:rsidRPr="006F2782" w:rsidRDefault="006F2782" w:rsidP="006F2782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Содержание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1.Общие положения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 Формы контроля и оценивания элементов профессионального модуля (Таблица 3).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4. Оценочные материалы. 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4.1. Текущий контроль.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4.2. Промежуточная аттестация.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5. Рекомендации по формированию «портфолио» </w:t>
      </w:r>
      <w:r w:rsidRPr="006F2782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(при наличии).</w:t>
      </w: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6F2782" w:rsidRPr="006F2782" w:rsidRDefault="006F2782" w:rsidP="006F2782">
      <w:pPr>
        <w:widowControl w:val="0"/>
        <w:spacing w:after="0" w:line="276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F278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Приложения</w:t>
      </w: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62D1" w:rsidRDefault="00F362D1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62D1" w:rsidRDefault="00F362D1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62D1" w:rsidRDefault="00F362D1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62D1" w:rsidRDefault="00F362D1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0930" w:rsidRDefault="00C40930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Default="006F2782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782" w:rsidRPr="00F362D1" w:rsidRDefault="006F2782" w:rsidP="006F2782">
      <w:pPr>
        <w:widowControl w:val="0"/>
        <w:spacing w:after="0" w:line="276" w:lineRule="auto"/>
        <w:ind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F362D1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lastRenderedPageBreak/>
        <w:t>1.Общие положения</w:t>
      </w:r>
    </w:p>
    <w:p w:rsidR="006F2782" w:rsidRPr="00F362D1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F362D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 w:rsidR="000B3602" w:rsidRPr="00F362D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на основе ФГОС СПО по </w:t>
      </w:r>
      <w:r w:rsidRPr="00F362D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специальности 22.02.06 Сварочное производство  </w:t>
      </w:r>
    </w:p>
    <w:p w:rsidR="006F2782" w:rsidRPr="00F362D1" w:rsidRDefault="006F2782" w:rsidP="002B0F3B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F362D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</w:t>
      </w:r>
      <w:r w:rsidR="002B0F3B" w:rsidRPr="00F362D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:</w:t>
      </w:r>
      <w:r w:rsidRPr="00F362D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2B0F3B" w:rsidRPr="00F362D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Подготовка и осуществление технологических процессов изготовления сварных конструкций</w:t>
      </w:r>
      <w:r w:rsidRPr="00F362D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6F2782" w:rsidRPr="00F362D1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F362D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F2782" w:rsidRPr="00F362D1" w:rsidRDefault="006F2782" w:rsidP="006F2782">
      <w:pPr>
        <w:widowControl w:val="0"/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F362D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B22DB9" w:rsidRPr="00F362D1" w:rsidRDefault="00B22DB9" w:rsidP="00B22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362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1A6ADB" w:rsidRPr="00F362D1" w:rsidRDefault="00B22DB9" w:rsidP="00B22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62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</w:t>
      </w:r>
      <w:r w:rsidRPr="00F362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Таблица 1</w:t>
      </w:r>
    </w:p>
    <w:tbl>
      <w:tblPr>
        <w:tblW w:w="10207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1"/>
        <w:gridCol w:w="4111"/>
        <w:gridCol w:w="2835"/>
      </w:tblGrid>
      <w:tr w:rsidR="002B0F3B" w:rsidRPr="00F362D1" w:rsidTr="002B0F3B">
        <w:trPr>
          <w:trHeight w:val="871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F362D1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ПК</w:t>
            </w:r>
          </w:p>
          <w:p w:rsidR="002B0F3B" w:rsidRPr="00F362D1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(профессиональные</w:t>
            </w:r>
          </w:p>
          <w:p w:rsidR="002B0F3B" w:rsidRPr="00F362D1" w:rsidRDefault="00C40930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</w:t>
            </w:r>
            <w:r w:rsidR="002B0F3B"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омпетенции)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F362D1" w:rsidRDefault="002B0F3B" w:rsidP="002B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2B0F3B" w:rsidRPr="00F362D1" w:rsidRDefault="002B0F3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2B0F3B" w:rsidRPr="00F362D1" w:rsidTr="002B0F3B">
        <w:trPr>
          <w:trHeight w:val="3001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2D1" w:rsidRPr="00F362D1" w:rsidRDefault="00F362D1" w:rsidP="00F362D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ПК 1.1 Выбирать оптимальный вариант технологии соединения или обработки применительно к конкретной конструкции или материалу.</w:t>
            </w:r>
          </w:p>
          <w:p w:rsidR="002B0F3B" w:rsidRPr="00F362D1" w:rsidRDefault="002B0F3B" w:rsidP="003A5E0E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bottom w:val="single" w:sz="8" w:space="0" w:color="000000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0F3B" w:rsidRPr="00F362D1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-организация рабочего места сварщика;</w:t>
            </w:r>
          </w:p>
          <w:p w:rsidR="002B0F3B" w:rsidRPr="00F362D1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-выбор рационального способа сборки и сварки конструкции, оптимальной технологии соединения или обработки конкретной конструкции, или материала;</w:t>
            </w:r>
          </w:p>
          <w:p w:rsidR="002B0F3B" w:rsidRPr="00F362D1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-установление режимов сварки;</w:t>
            </w:r>
          </w:p>
          <w:p w:rsidR="002B0F3B" w:rsidRPr="00F362D1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-основы технологии сварки и производства сварных конструкций;</w:t>
            </w:r>
          </w:p>
          <w:p w:rsidR="002B0F3B" w:rsidRPr="00F362D1" w:rsidRDefault="002B0F3B" w:rsidP="002B0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-методика расчетов ручных и механизированных способов сварки</w:t>
            </w:r>
          </w:p>
        </w:tc>
        <w:tc>
          <w:tcPr>
            <w:tcW w:w="28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F362D1" w:rsidRDefault="00F362D1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362D1" w:rsidRDefault="00F362D1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362D1" w:rsidRDefault="00F362D1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362D1" w:rsidRDefault="00F362D1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F362D1" w:rsidRDefault="00F362D1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2B0F3B" w:rsidRPr="00F362D1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Текущий контроль в форме:</w:t>
            </w:r>
          </w:p>
          <w:p w:rsidR="002B0F3B" w:rsidRPr="00F362D1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-контрольных заданий по результатам изучения, пройденных тем МДК;</w:t>
            </w:r>
          </w:p>
          <w:p w:rsidR="002B0F3B" w:rsidRPr="00F362D1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-отчетов по результатам выполнения </w:t>
            </w:r>
            <w:r w:rsidRPr="00F362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лабораторных / практических работ;</w:t>
            </w:r>
          </w:p>
          <w:p w:rsidR="002B0F3B" w:rsidRPr="00F362D1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-проверочных (пробных) производственных работ по каждому виду работ учебной практики;</w:t>
            </w:r>
          </w:p>
          <w:p w:rsidR="002B0F3B" w:rsidRPr="00F362D1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-наблюдения и оценки выполнения заданий производственной практики.</w:t>
            </w:r>
          </w:p>
          <w:p w:rsidR="002B0F3B" w:rsidRPr="00F362D1" w:rsidRDefault="002B0F3B" w:rsidP="003A5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62D1" w:rsidRPr="00F362D1" w:rsidTr="002B0F3B">
        <w:trPr>
          <w:trHeight w:val="3840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2D1" w:rsidRPr="00F362D1" w:rsidRDefault="00F362D1" w:rsidP="00F362D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1.2 Оценивать технологичность свариваемых конструкций, технологические свойства основных и вспомогательных материалов.</w:t>
            </w:r>
          </w:p>
          <w:p w:rsidR="00F362D1" w:rsidRPr="00F362D1" w:rsidRDefault="00F362D1" w:rsidP="00F362D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-выбор параметров сварочных технологических процессов;</w:t>
            </w:r>
          </w:p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-расчет нормы расхода основных и сварочных материалов для изготовления сварного узла или конструкции;</w:t>
            </w:r>
          </w:p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-технологический процесс подготовки деталей под сборку и сварку;</w:t>
            </w:r>
          </w:p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-основные технологические приемы сварки и наплавки сталей, чугунов и цветных металлов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F362D1" w:rsidRPr="00F362D1" w:rsidRDefault="00F362D1" w:rsidP="00F36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62D1" w:rsidRPr="00F362D1" w:rsidTr="002B0F3B">
        <w:trPr>
          <w:trHeight w:val="120"/>
        </w:trPr>
        <w:tc>
          <w:tcPr>
            <w:tcW w:w="3261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62D1" w:rsidRPr="00F362D1" w:rsidRDefault="00F362D1" w:rsidP="00F362D1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F362D1" w:rsidRPr="00F362D1" w:rsidRDefault="00F362D1" w:rsidP="00F36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62D1" w:rsidRPr="00F362D1" w:rsidTr="002B0F3B">
        <w:trPr>
          <w:trHeight w:val="299"/>
        </w:trPr>
        <w:tc>
          <w:tcPr>
            <w:tcW w:w="3261" w:type="dxa"/>
            <w:vMerge w:val="restart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62D1" w:rsidRPr="00F362D1" w:rsidRDefault="00F362D1" w:rsidP="00F362D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  <w:p w:rsidR="00F362D1" w:rsidRPr="00F362D1" w:rsidRDefault="00F362D1" w:rsidP="00F362D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-виды сварочного оборудования, устройство и правила эксплуатации;</w:t>
            </w:r>
          </w:p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-оборудование сварочных постов;</w:t>
            </w:r>
          </w:p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-технология изготовления сварных конструкций различного класса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F362D1" w:rsidRPr="00F362D1" w:rsidRDefault="00F362D1" w:rsidP="00F36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62D1" w:rsidRPr="00F362D1" w:rsidTr="00F362D1">
        <w:trPr>
          <w:trHeight w:val="450"/>
        </w:trPr>
        <w:tc>
          <w:tcPr>
            <w:tcW w:w="326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62D1" w:rsidRPr="00F362D1" w:rsidRDefault="00F362D1" w:rsidP="00F362D1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362D1" w:rsidRPr="00F362D1" w:rsidRDefault="00F362D1" w:rsidP="00F36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62D1" w:rsidRPr="00F362D1" w:rsidTr="00F362D1">
        <w:trPr>
          <w:trHeight w:val="1118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62D1" w:rsidRPr="00F362D1" w:rsidRDefault="00F362D1" w:rsidP="00F362D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  <w:p w:rsidR="00F362D1" w:rsidRPr="00F362D1" w:rsidRDefault="00F362D1" w:rsidP="00F362D1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-виды источников питания, устройство и правила эксплуатации;</w:t>
            </w:r>
          </w:p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-техника безопасности проведения сварочных работ и меры экологической защиты окружающей среды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F362D1" w:rsidRPr="00F362D1" w:rsidRDefault="00F362D1" w:rsidP="00F36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62D1" w:rsidRPr="00F362D1" w:rsidTr="00F362D1">
        <w:trPr>
          <w:trHeight w:val="1118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62D1" w:rsidRPr="00F362D1" w:rsidRDefault="00F362D1" w:rsidP="00F362D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ПК 1.5. Выбирать вид и параметры режимов обработки материала с учётом применяемой технологии.</w:t>
            </w:r>
          </w:p>
          <w:p w:rsidR="00F362D1" w:rsidRPr="00F362D1" w:rsidRDefault="00F362D1" w:rsidP="00F362D1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устройство и правила эксплуатации;</w:t>
            </w:r>
          </w:p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-техника безопасности проведения сварочных работ и меры экологической защиты окружающей среды</w:t>
            </w:r>
          </w:p>
        </w:tc>
        <w:tc>
          <w:tcPr>
            <w:tcW w:w="2835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F362D1" w:rsidRPr="00F362D1" w:rsidRDefault="00F362D1" w:rsidP="00F36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62D1" w:rsidRPr="00F362D1" w:rsidTr="003A5E0E">
        <w:trPr>
          <w:trHeight w:val="1118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62D1" w:rsidRPr="00F362D1" w:rsidRDefault="00F362D1" w:rsidP="00F362D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  <w:p w:rsidR="00F362D1" w:rsidRPr="00F362D1" w:rsidRDefault="00F362D1" w:rsidP="00F362D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устройство и правила эксплуатации;</w:t>
            </w:r>
          </w:p>
          <w:p w:rsidR="00F362D1" w:rsidRPr="00F362D1" w:rsidRDefault="00F362D1" w:rsidP="00F3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-техника безопасности проведения сварочных работ и меры экологической защиты окружающей среды</w:t>
            </w:r>
          </w:p>
        </w:tc>
        <w:tc>
          <w:tcPr>
            <w:tcW w:w="2835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F362D1" w:rsidRPr="00F362D1" w:rsidRDefault="00F362D1" w:rsidP="00F362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1A6ADB" w:rsidRPr="00F362D1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2E8E" w:rsidRPr="00F362D1" w:rsidRDefault="00CB2E8E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2E8E" w:rsidRPr="00F362D1" w:rsidRDefault="00CB2E8E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A6ADB" w:rsidRPr="00F362D1" w:rsidRDefault="00B22DB9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62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                                </w:t>
      </w:r>
      <w:r w:rsidR="001A6ADB" w:rsidRPr="00F362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Таблица 2</w:t>
      </w:r>
    </w:p>
    <w:tbl>
      <w:tblPr>
        <w:tblW w:w="10207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1"/>
        <w:gridCol w:w="4111"/>
        <w:gridCol w:w="2835"/>
      </w:tblGrid>
      <w:tr w:rsidR="006F2782" w:rsidRPr="00F362D1" w:rsidTr="00A82CFC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2CFC" w:rsidRPr="00F362D1" w:rsidRDefault="00A82CFC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ОК</w:t>
            </w:r>
          </w:p>
          <w:p w:rsidR="006F2782" w:rsidRPr="00F362D1" w:rsidRDefault="00A82CFC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(о</w:t>
            </w:r>
            <w:r w:rsidR="006F2782"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бщие компетенции</w:t>
            </w: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782" w:rsidRPr="00F362D1" w:rsidRDefault="006F2782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Показатели оценки результата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F2782" w:rsidRPr="00F362D1" w:rsidRDefault="00A82CFC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509A4" w:rsidRPr="00F362D1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F362D1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 xml:space="preserve">  ОК 2.   </w:t>
            </w:r>
            <w:r w:rsidR="00F362D1" w:rsidRPr="00F362D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F362D1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E509A4" w:rsidRPr="00F362D1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-демонстрация эффективности и качества выполнения</w:t>
            </w:r>
          </w:p>
        </w:tc>
        <w:tc>
          <w:tcPr>
            <w:tcW w:w="28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B22DB9" w:rsidRPr="00F362D1" w:rsidRDefault="00B22DB9" w:rsidP="00E509A4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22DB9" w:rsidRPr="00F362D1" w:rsidRDefault="00B22DB9" w:rsidP="00B22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Экспертное наблюдение и оценка коммуникативной деятельности обучающегося в процессе освоения образовательной программы на лабораторных занятиях, при выполнении работ по учебной практике</w:t>
            </w:r>
          </w:p>
          <w:p w:rsidR="00E509A4" w:rsidRPr="00F362D1" w:rsidRDefault="00E509A4" w:rsidP="00B22DB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509A4" w:rsidRPr="00F362D1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F362D1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 xml:space="preserve">ОК 3.   </w:t>
            </w:r>
            <w:r w:rsidR="00F362D1" w:rsidRPr="00F362D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Решать проблемы, оценивать риски и принимать решения в нестандартных ситуациях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F362D1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них ответственность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F362D1" w:rsidRDefault="00E509A4" w:rsidP="00E509A4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509A4" w:rsidRPr="00F362D1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F362D1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 xml:space="preserve">ОК 4.  </w:t>
            </w:r>
            <w:r w:rsidR="00F362D1" w:rsidRPr="00F362D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F362D1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E509A4" w:rsidRPr="00F362D1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F362D1" w:rsidRDefault="00E509A4" w:rsidP="00E509A4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509A4" w:rsidRPr="00F362D1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F362D1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 xml:space="preserve"> ОК 5.    </w:t>
            </w:r>
            <w:r w:rsidR="00F362D1" w:rsidRPr="00F362D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F362D1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-эффективный поиск необходимой информации;</w:t>
            </w:r>
          </w:p>
          <w:p w:rsidR="00E509A4" w:rsidRPr="00F362D1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-использование различных источников, включая электронные;</w:t>
            </w:r>
          </w:p>
          <w:p w:rsidR="00E509A4" w:rsidRPr="00F362D1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-анализ инноваций в области разработки технологических процессов изготовления деталей машин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F362D1" w:rsidRDefault="00E509A4" w:rsidP="00E509A4">
            <w:pPr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509A4" w:rsidRPr="00F362D1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F362D1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 xml:space="preserve"> ОК 6.  </w:t>
            </w:r>
            <w:r w:rsidR="00F362D1" w:rsidRPr="00F362D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Работать в коллективе и команде, обеспечивать ее сплочение, эффективно общаться с коллегами, </w:t>
            </w:r>
            <w:r w:rsidR="00F362D1" w:rsidRPr="00F362D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руководством, потребителями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09A4" w:rsidRPr="00F362D1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E509A4" w:rsidRPr="00F362D1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-взаимодействие с обучающимися, преподавателями и мастерами в ходе обучения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F362D1" w:rsidRDefault="00E509A4" w:rsidP="00E509A4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70" w:firstLine="14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509A4" w:rsidRPr="00F362D1" w:rsidTr="002B0F3B"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9A4" w:rsidRPr="00F362D1" w:rsidRDefault="00E509A4" w:rsidP="00E509A4">
            <w:pPr>
              <w:pStyle w:val="a4"/>
              <w:ind w:left="0" w:hanging="1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ОК 8.</w:t>
            </w:r>
            <w:r w:rsidR="00F362D1" w:rsidRPr="00F362D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09A4" w:rsidRPr="00F362D1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E509A4" w:rsidRPr="00F362D1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-организация самостоятельных занятий при изучении профессионального модуля;</w:t>
            </w:r>
          </w:p>
          <w:p w:rsidR="00E509A4" w:rsidRPr="00F362D1" w:rsidRDefault="00E509A4" w:rsidP="00E50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-самоанализ и коррекция результатов собственной работы</w:t>
            </w:r>
          </w:p>
        </w:tc>
        <w:tc>
          <w:tcPr>
            <w:tcW w:w="283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509A4" w:rsidRPr="00F362D1" w:rsidRDefault="00E509A4" w:rsidP="00E509A4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1A6ADB" w:rsidRPr="00F362D1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2DB9" w:rsidRPr="00F362D1" w:rsidRDefault="00B22DB9" w:rsidP="00B22DB9">
      <w:pPr>
        <w:widowControl w:val="0"/>
        <w:spacing w:after="0" w:line="276" w:lineRule="auto"/>
        <w:ind w:left="-180"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F362D1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3. Формы контроля и оценивания элементов профессионального модуля</w:t>
      </w:r>
    </w:p>
    <w:p w:rsidR="00B22DB9" w:rsidRPr="00F362D1" w:rsidRDefault="00B22DB9" w:rsidP="00B22DB9">
      <w:pPr>
        <w:widowControl w:val="0"/>
        <w:spacing w:after="0" w:line="276" w:lineRule="auto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F362D1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3.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3229"/>
        <w:gridCol w:w="3008"/>
      </w:tblGrid>
      <w:tr w:rsidR="00B22DB9" w:rsidRPr="00F362D1" w:rsidTr="002B0F3B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F362D1" w:rsidRDefault="00B22DB9" w:rsidP="00B22DB9">
            <w:pPr>
              <w:spacing w:after="0" w:line="276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F362D1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B22DB9" w:rsidRPr="00F362D1" w:rsidTr="002B0F3B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DB9" w:rsidRPr="00F362D1" w:rsidRDefault="00B22DB9" w:rsidP="00B22DB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F362D1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9" w:rsidRPr="00F362D1" w:rsidRDefault="00B22DB9" w:rsidP="00B22DB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F362D1" w:rsidRPr="00F362D1" w:rsidTr="002B0F3B">
        <w:tc>
          <w:tcPr>
            <w:tcW w:w="39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D1" w:rsidRPr="00F362D1" w:rsidRDefault="00F362D1" w:rsidP="00F362D1">
            <w:pPr>
              <w:pStyle w:val="1"/>
              <w:ind w:firstLine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362D1">
              <w:rPr>
                <w:b/>
                <w:color w:val="000000" w:themeColor="text1"/>
                <w:sz w:val="26"/>
                <w:szCs w:val="26"/>
              </w:rPr>
              <w:t xml:space="preserve">МДК.01.01.Технологии </w:t>
            </w:r>
            <w:proofErr w:type="spellStart"/>
            <w:r w:rsidRPr="00F362D1">
              <w:rPr>
                <w:b/>
                <w:color w:val="000000" w:themeColor="text1"/>
                <w:sz w:val="26"/>
                <w:szCs w:val="26"/>
              </w:rPr>
              <w:t>электрогазосварки</w:t>
            </w:r>
            <w:proofErr w:type="spellEnd"/>
            <w:r w:rsidRPr="00F362D1">
              <w:rPr>
                <w:b/>
                <w:color w:val="000000" w:themeColor="text1"/>
                <w:sz w:val="26"/>
                <w:szCs w:val="26"/>
              </w:rPr>
              <w:t xml:space="preserve"> и резки металлов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D1" w:rsidRPr="00F362D1" w:rsidRDefault="00F362D1" w:rsidP="00F362D1">
            <w:pPr>
              <w:rPr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 выполнение практических заданий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D1" w:rsidRPr="00F362D1" w:rsidRDefault="00F362D1" w:rsidP="00F362D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F362D1" w:rsidRPr="00F362D1" w:rsidTr="002B0F3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D1" w:rsidRPr="00F362D1" w:rsidRDefault="00F362D1" w:rsidP="00F362D1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62D1">
              <w:rPr>
                <w:rFonts w:ascii="Times New Roman" w:hAnsi="Times New Roman" w:cs="Times New Roman"/>
                <w:color w:val="000000" w:themeColor="text1"/>
              </w:rPr>
              <w:t>МДК.01.02.Основное и вспомогательное оборудование для производства сварочных конструкций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D1" w:rsidRPr="00F362D1" w:rsidRDefault="00F362D1" w:rsidP="00F362D1">
            <w:pPr>
              <w:rPr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 выполнение практических заданий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D1" w:rsidRPr="00F362D1" w:rsidRDefault="00F362D1" w:rsidP="00F362D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362D1" w:rsidRPr="00F362D1" w:rsidTr="002B0F3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D1" w:rsidRPr="00F362D1" w:rsidRDefault="00F362D1" w:rsidP="00F362D1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62D1">
              <w:rPr>
                <w:rFonts w:ascii="Times New Roman" w:hAnsi="Times New Roman" w:cs="Times New Roman"/>
                <w:color w:val="000000" w:themeColor="text1"/>
              </w:rPr>
              <w:t>МДК.01.03.Решение типовых технологических задач в области сварочного производства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D1" w:rsidRPr="00F362D1" w:rsidRDefault="00F362D1" w:rsidP="00F362D1">
            <w:pPr>
              <w:rPr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 выполнение практических заданий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D1" w:rsidRPr="00F362D1" w:rsidRDefault="00F362D1" w:rsidP="00F362D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362D1" w:rsidRPr="00F362D1" w:rsidTr="002B0F3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D1" w:rsidRPr="00F362D1" w:rsidRDefault="00F362D1" w:rsidP="00F362D1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62D1">
              <w:rPr>
                <w:rFonts w:ascii="Times New Roman" w:hAnsi="Times New Roman" w:cs="Times New Roman"/>
                <w:color w:val="000000" w:themeColor="text1"/>
              </w:rPr>
              <w:t>УП.01.Учебная практика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D1" w:rsidRPr="00F362D1" w:rsidRDefault="00F362D1" w:rsidP="00F362D1">
            <w:pPr>
              <w:rPr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 выполнение практических заданий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D1" w:rsidRPr="00F362D1" w:rsidRDefault="00F362D1" w:rsidP="00F362D1">
            <w:pPr>
              <w:rPr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362D1" w:rsidRPr="00F362D1" w:rsidTr="002B0F3B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62D1" w:rsidRPr="00F362D1" w:rsidRDefault="00F362D1" w:rsidP="00F362D1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362D1">
              <w:rPr>
                <w:rFonts w:ascii="Times New Roman" w:hAnsi="Times New Roman" w:cs="Times New Roman"/>
                <w:color w:val="000000" w:themeColor="text1"/>
              </w:rPr>
              <w:t>ПП.01.Производственная практика (по профилю специальности)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D1" w:rsidRPr="00F362D1" w:rsidRDefault="00F362D1" w:rsidP="00F362D1">
            <w:pPr>
              <w:rPr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 выполнение практических заданий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D1" w:rsidRPr="00F362D1" w:rsidRDefault="00F362D1" w:rsidP="00F362D1">
            <w:pPr>
              <w:rPr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p w:rsidR="001A6ADB" w:rsidRPr="00F362D1" w:rsidRDefault="001A6ADB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22DB9" w:rsidRPr="00B22DB9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ОЦЕНОЧНЫЕ МАТЕРИАЛЫ</w:t>
      </w:r>
    </w:p>
    <w:p w:rsidR="001A6ADB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Текущий контроль</w:t>
      </w:r>
    </w:p>
    <w:p w:rsidR="00B22DB9" w:rsidRDefault="00B22DB9" w:rsidP="00B2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ADB" w:rsidRPr="00B22DB9" w:rsidRDefault="00B22DB9" w:rsidP="00B22DB9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B22DB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4.1.</w:t>
      </w:r>
      <w:proofErr w:type="gramStart"/>
      <w:r w:rsidRPr="00B22DB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1.Банк</w:t>
      </w:r>
      <w:proofErr w:type="gramEnd"/>
      <w:r w:rsidRPr="00B22DB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тестовых заданий по темам МДК </w:t>
      </w:r>
    </w:p>
    <w:p w:rsidR="00A85F71" w:rsidRPr="00B22DB9" w:rsidRDefault="00B22DB9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</w:t>
      </w:r>
      <w:r w:rsid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устного ответа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</w:t>
      </w:r>
      <w:r w:rsidR="001A6ADB" w:rsidRPr="00B22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МДК 01.01</w:t>
      </w:r>
      <w:r w:rsidR="000970C2" w:rsidRPr="00B22D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0970C2" w:rsidRPr="00B22DB9">
        <w:rPr>
          <w:b/>
        </w:rPr>
        <w:t xml:space="preserve"> </w:t>
      </w:r>
      <w:r w:rsidR="000970C2" w:rsidRPr="00B22D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сварочных работ</w:t>
      </w:r>
    </w:p>
    <w:p w:rsidR="001A6ADB" w:rsidRPr="001A6ADB" w:rsidRDefault="001A6ADB" w:rsidP="00B22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Строение и состав сварочного пламени.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Строение и состав сварочного пламени.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Ацетилен и его свойства. Способы получения.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Газы и жидкости – заменители ацетилена.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Свойства кислорода и способы получения.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Флюсы.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Структурные превращения в сварном шве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зоне. Напряжения и деформации.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Типы сварных соединений и подготовка металла под сварку.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Техника и технология газовой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Дефекты сварных швов.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Сварка углеродистых сталей, чугуна, легированных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Сварка алюминия и его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Сварка магниевых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Сварка никеля и его сплавов.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Сварка цинка и свинца.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Сварка меди и ее сплавов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Газопламенная пайка, наплавка и пламенная поверхностная закалка. Сущность процесса и область применения.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18.Припои. Флюсы. Технология пайки. Наплавки твердых сплавов. Пламенная поверхностная закалка.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Сущность процесса резки и основные условия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Классификация способов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Подогревающее пламя. Кислород режущей струи.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Материальный и тепловой балансы </w:t>
      </w:r>
      <w:r w:rsidR="00037C6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резки. Температурное поле.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Влияние процесса резки на химический состав, структуру и свойства металла поверхности кромок.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Основные требования к точности резки. Влияние технологических параметров на резку и основные положения по технике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Техника и технологические особенности резки стали средней толщины.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Плазменно-дуговая резка металлов. Сущность процесса. Плазмообразующие среды. Технологические особенности резки.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Классификация способов и перспективы развития контактной сварки. Процесс преобразования сварных соединений.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Свариваемость различных металлов и сплавов точенной и шовной сваркой.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Технология контактной стыковой сварки. Типы соединений. Режимы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Организация рабочего места.</w:t>
      </w:r>
    </w:p>
    <w:p w:rsid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F71" w:rsidRPr="001449CD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 по МДК </w:t>
      </w:r>
      <w:r w:rsidRP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01.01.</w:t>
      </w:r>
      <w:r w:rsidR="00A85F71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06DCF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Технология </w:t>
      </w:r>
      <w:proofErr w:type="spellStart"/>
      <w:r w:rsidR="00F362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электрогазосварки</w:t>
      </w:r>
      <w:proofErr w:type="spellEnd"/>
      <w:r w:rsidR="00F362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резка металлов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признаки наиболее полно отражает сущность ручной электродуговой сварки плавлением (РДС)?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Расплавление металлического стержня, покрытия электрода и основного металла и защита дуги и металла сварочной ванны газом от расплавления покрытия электрода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Защита дуги и сварочной ванны газом от расплавления покрытия электрода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Расплавление основного металла от теплового воздействия электрической дуги, стержня и покрытия электрода.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обуславливается возникновение закалочных структур рядом со сварным швом?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Высоким содержанием углерода в основном металле и высоким теплоотводом.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Медленным охлаждением детали.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Низкой скоростью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определение сварочной дуги наиболее правильно?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Электрический дуговой разряд в месте разрыва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Электрический дуговой разряд в частично ионизированной смеси паров металла, газа, компонентов электродов, покрытий, флюсов.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Электрический дуговой разряд в смеси атомов и молекул воздуха.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должна быть величина тока при дуговой сварке в потолочном положении по сравнению с величиной тока при сварке в нижнем положении?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1.Величина тока при сварке в потолочном положении должна быть меньше, чем при сварке в нижнем положении.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Величина тока при сварке в потолочном положении должна быть больше, чем при сварке в нижнем положении.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Величина тока не зависит от положения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Укажите, требуется ли </w:t>
      </w:r>
      <w:proofErr w:type="gram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</w:t>
      </w:r>
      <w:proofErr w:type="gram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подогрев деталей при приварке временных технологических креплений из углеродистых, марганцовистых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кремнемарганцовистых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сталей?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Требуется, если собираются детали с толщиной стенки, для которой </w:t>
      </w:r>
      <w:proofErr w:type="gram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</w:t>
      </w:r>
      <w:proofErr w:type="gram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подогрев при сварке.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Подогрев допускается не выполнять при любой толщине деталей.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Требуется, но только при отрицательной температуре воздуха.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какого класса сталей применяют при сварке электроды типов Э-70, Э-85,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Э-100, Э-125, Э-150?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сварки теплоустойчивых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сварки конструкционных сталей повышенной и высокой прочности.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сварки углеродистых и низколегированных конструкционных сталей.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области сварочной дуги наиболее высокая температура?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катодной области.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анодной области.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столбе дуги.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фтористо-кальциевым покрытием?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Переменный ток.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Постоянный ток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3.Переменный ток или постоянный ток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заключается отличие стыковой сварки оплавлением от стыковой сварки сопротивлением?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Высокое усилие сжатия стыкуемых изделий.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Оплавление кромок свариваемых изделий перед осадкой.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Сжатие и сварка в твердой фазе.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ли удалять прихватки, имеющие недопустимые наружные дефекты (трещины, наружные поры и т.д.), обнаруженные визуальным контролем?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Следует.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следует.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3.Только по указанию руководителя сварочных работ.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называют включением в металле шва?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Обобщенное наименование шлаковых и вольфрамовых включений.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Неметаллическая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несплошность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Скопление нескольких пор.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понимается под “горячие трещины”?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Образование хрупкого межкристаллитного разрушения металла шва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 в </w:t>
      </w:r>
      <w:r w:rsidR="001449C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твердожидком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состоянии в процессе кристаллизации, или при высоких температурах в твердом состоянии на этапе развития </w:t>
      </w:r>
      <w:r w:rsidR="001449CD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вязкопластической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деформации.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Образование хрупкого межкристаллитного разрушения металла шва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 при температуре выше неравновесного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солидуса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Образование хрупкого межкристаллитного разрушения металла шва 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околошовной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зоны в интервале от температуры кристаллизации до полного остывания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ли напряжение дуги от ее длины?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Зависит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зависит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Зависит при малых и больших величинах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Производится ли термическая обработка сварного соединения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теплоустойчивых сталей,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выполненных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аустенитными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сварочными материалами?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Проводится при толщине более 15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диаметр сварочной проволоки выбирают для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Диаметр 2-3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Диаметр 1,6-1,8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Диаметр 4 мм.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равна полная тепловая мощность электрошлакового процесса?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Произведению напряжения холостого хода источника питания и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Произведению суммарного падения напряжения в слое расплавленного флюса и сварочного тока источника питания.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Произведению суммарного падения напряжения на вылете электрода и в шлаковой ванне и сварочного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чего зависит величина сварочного тока при сварке под слоем флюса?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Скорость подачи электродной проволоки, скорость сварки.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Только от скорости подачи электродной проволоки.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Только напряжение на дуге.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каком роде и полярности тока производится сварка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постоянном токе прямой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постоянном токе обратной полярности.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переменном токе.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определяется мощность сварочной дуги?</w:t>
      </w:r>
    </w:p>
    <w:p w:rsidR="001A6ADB" w:rsidRPr="001A6ADB" w:rsidRDefault="002178A8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Величиной сварочного тока</w:t>
      </w:r>
      <w:r w:rsidR="001A6ADB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Сопротивлением электрической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Произведением сварочного тока и падением напряжения на дуге.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признаки наиболее полно отр</w:t>
      </w:r>
      <w:r w:rsidR="002178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ажает сущность газовой сварки (ГС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Нагрев и плавление металла осуществляется теплом от сжигания горючего газа в кислороде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Защита сварочной ванны газом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Защита дуги и сварочной ванны осуществляется газом</w:t>
      </w:r>
    </w:p>
    <w:p w:rsidR="001A6ADB" w:rsidRPr="001A6ADB" w:rsidRDefault="001A6ADB" w:rsidP="0014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Задания для текущего контроля знаний по</w:t>
      </w:r>
    </w:p>
    <w:p w:rsidR="001A6ADB" w:rsidRPr="001A6ADB" w:rsidRDefault="001A6ADB" w:rsidP="0014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МДК 01.02</w:t>
      </w:r>
      <w:r w:rsidR="00A85F71" w:rsidRPr="00A85F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6DCF" w:rsidRPr="0070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Основное </w:t>
      </w:r>
      <w:r w:rsidR="00F36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вспомогательное </w:t>
      </w:r>
      <w:r w:rsidR="00706DCF" w:rsidRPr="0070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производства сварных конструкций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Ацетиленовые генераторы, конструктивные особенности.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Правила эксплуатации переносных ацетиленовых генераторов.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Предохранительные затворы, принцип действия и конструкции, правила эксплуатации.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Баллоны. Кислородные баллоны, ацетиленовые баллоны.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Баллоны для технического пропана.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Маркировка газовых баллонов.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Правила эксплуатации газовых баллонов.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Газовые редукторы. Классификация, конструктивные особенности.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Правила эксплуатации газовых редукторов.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Газопроводы и рукава для горючих газов и кислорода.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Классификация и конструкция рукавов.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Правила безопасной работы с рукавами.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Сварочные горелки. Классификация и конструктивные особенности горелок.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Правила безопасной работы с газовыми горелками.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Предохранительные устройства.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Оборудование для централизованного газоснабжения.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Устройства для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газопитания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18.Рамповые и сетевые редукторы.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Газоразборные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Дополнительное оборудование и инструменты.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Правила технического обслуживания газосварочного оборудования.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Требования к источникам питания и единая система их обозначения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Преобразователи и агрегаты для ручной дуговой сварки и резки металла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Трансформаторы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Выпрямители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Источники питания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Классификация сварочных полуавтоматов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Автоматы для сварки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Выбор и расчет электродов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Оборудование для сборки сварных конструкций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Механическое оборудование сварочного производства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Автоматизация сварочного процесса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62D1" w:rsidRPr="001A6ADB" w:rsidRDefault="001A6ADB" w:rsidP="00F36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 по МДК </w:t>
      </w:r>
      <w:r w:rsidRPr="0014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01.02.</w:t>
      </w:r>
      <w:r w:rsidR="00A85F71" w:rsidRPr="001449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362D1" w:rsidRPr="0070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Основное </w:t>
      </w:r>
      <w:r w:rsidR="00F36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вспомогательное </w:t>
      </w:r>
      <w:r w:rsidR="00F362D1" w:rsidRPr="00706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производства сварных конструкций</w:t>
      </w:r>
    </w:p>
    <w:p w:rsidR="001A6ADB" w:rsidRPr="001449CD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6ADB" w:rsidRPr="001449CD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цвет окрашивают баллон для хранения гелия?</w:t>
      </w:r>
    </w:p>
    <w:p w:rsidR="001A6ADB" w:rsidRPr="001A6ADB" w:rsidRDefault="007C048C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Серый.  2. Голубой.  </w:t>
      </w:r>
      <w:r w:rsidR="001A6ADB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Коричневый.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какими вольтамперными характеристиками можно использовать источники питания для механизированной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 падающей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 возрастающей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 жесткой или пологопадающей </w:t>
      </w:r>
      <w:r w:rsidR="002178A8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вольтамперной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характеристикой источника.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является источником переменного тока промышленной частоты?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Трансформатор.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Выпрямитель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Аккумулятор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Транзисторный генератор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наиболее правильный перечень оборудования, которое входит в состав поста для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Подающий механизм, держатель со шлангом, баллон с газом, источник тока и редуктор.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Подающий механизм, шкаф управления, держатель со шлангом, баллон с газом, источник тока и редуктор, подогреватель газа и осушитель.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Подающий механизм, шкаф управления, держатель со шлангом, баллон с газом, источник тока, катушка для электродной проволоки, редуктор, подогреватель газа и осушитель.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служит источником нагрева при электрошлаковой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Теплота, выделяющееся в ванне расплавленного флюса при прохождении через нее тока от электрода к изделию.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Теплота, выделяющееся в электрической дуге между электродом и изделием, защищенным слоем флюса.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Электрическая дуга между слоем расплавленного флюса и изделием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Возможно ли последовательное включение в заземляющий проводник нескольких сварочных источников питания?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Регламентируется документацией по технике безопасности.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служит источником нагрева при электрошлаковой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Теплота, выделяющееся в ванне расплавленного флюса при прохождении через нее тока от электрода к изделию.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Теплота, выделяющееся в электрической дуге между электродом и изделием, защищенным слоем флюса.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Электрическая дуга между слоем расплавленного флюса и изделием.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источники питания дуги применяют для механизированной сварки в углекислом газе?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Любые источники питания дуги переменного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Многопостовые источники питания с прямой полярностью постоянного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Однопостовые сварочные преобразователи и выпрямители постоянного тока.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9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название низкочастотных источников переменного тока?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Инверторы, умформеры.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Высокочастотные преобразователи, вентильные сварочные генераторы.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7C048C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Трансформаторы,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тиристорные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трансформаторы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10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каком порядке гасят резак при </w:t>
      </w:r>
      <w:r w:rsidR="007C048C"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ацетиленокислородной</w:t>
      </w: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сварке (резке) при обратном ударе?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Произвольно.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Закрывают вентиль кислорода на резаке, затем на баллоне или </w:t>
      </w:r>
      <w:proofErr w:type="spellStart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кислородопроводе</w:t>
      </w:r>
      <w:proofErr w:type="spellEnd"/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затем вентиль горючего на резаке и баллоне.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Закрывают подачу горючего, затем кислорода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11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служит трансформатор?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преобразования частоты переменного тока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преобразования напряжения электрической сети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преобразования напряжения электрической сети при постоянном токе.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12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Какие меры безопасности принимают при подсоединении сварочного поста к многопостовому агрегату?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Работу выполняют в диэлектрических перчатках.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Агрегат отключают от электрической цепи.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Производят заземление сварочного поста.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13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каком рабочем давлении углекислый газ находится в баллоне при нормальной температуре?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15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7,5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40 МПа.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14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вольтамперную характеристику должны иметь источники питания для электрошлаковой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Возрастающую.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Полого -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Жесткую.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15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сварочный источник имеет наибольший К.П.Д.?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Сварочный трансформатор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Сварочный преобразователь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Сварочный выпрямитель с управляющим дросселем.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16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кислорода содержится в полном 40 литровом стальном баллоне?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6000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8000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12000 литров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17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назначение имеет сухой постовой затвор?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Чтобы избежать возвратного поступления кислорода в сеть горючего газа.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Чтобы избежать попадания пламени в трубопроводную сеть или газогенератор.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Чтобы избежать последующего поступления горючего газа.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18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меры безопасности предусматриваются при подсоединении сварочного поста к многопостовому агрегату?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Работу выполняют в диэлектрических перчатках.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Агрегат выключают.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Производят заземление сварочного поста.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19. Какую вольтамперную характеристику должен иметь сварочный источники питания для ручной дуговой сварки?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Жесткую или полого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Возрастающую.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Падающую.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20. С какой целью источники питания сварочной дуги для ручной дуговой сварки имеют напряжение холостого хода выше, чем напряжение на дуге при сварке?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увеличения глубины проплавления в начале шва.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улучшения возбуждения дуги.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уменьшения разбрызгивания металла.</w:t>
      </w:r>
    </w:p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49CD" w:rsidRPr="006E0A05" w:rsidRDefault="002A40C4" w:rsidP="001449C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2A40C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4.1.2. Перечень лабораторно-практических работ по МДК</w:t>
      </w:r>
    </w:p>
    <w:p w:rsidR="001449CD" w:rsidRPr="001449CD" w:rsidRDefault="001449CD" w:rsidP="001449CD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449C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tbl>
      <w:tblPr>
        <w:tblStyle w:val="TableGrid"/>
        <w:tblW w:w="10092" w:type="dxa"/>
        <w:tblInd w:w="-5" w:type="dxa"/>
        <w:tblCellMar>
          <w:top w:w="13" w:type="dxa"/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1258"/>
        <w:gridCol w:w="7318"/>
        <w:gridCol w:w="1516"/>
      </w:tblGrid>
      <w:tr w:rsidR="001449CD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9CD" w:rsidRPr="00E91AAF" w:rsidRDefault="001449CD" w:rsidP="001449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91A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№п/п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49CD" w:rsidRPr="00E91AAF" w:rsidRDefault="001449CD" w:rsidP="001449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91A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Лабораторно-практические работы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9CD" w:rsidRPr="00E91AAF" w:rsidRDefault="001449CD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91A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часов</w:t>
            </w:r>
          </w:p>
        </w:tc>
      </w:tr>
      <w:tr w:rsidR="006E0A05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A05" w:rsidRPr="00E91AAF" w:rsidRDefault="006E0A05" w:rsidP="006E0A05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A05" w:rsidRPr="00E91AAF" w:rsidRDefault="006E0A05" w:rsidP="006E0A05">
            <w:pPr>
              <w:tabs>
                <w:tab w:val="left" w:pos="117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91A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="00691B51" w:rsidRPr="00E91A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МДК.01.01.Технологии </w:t>
            </w:r>
            <w:proofErr w:type="spellStart"/>
            <w:r w:rsidR="00691B51" w:rsidRPr="00E91AAF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электрогазосварки</w:t>
            </w:r>
            <w:proofErr w:type="spellEnd"/>
            <w:r w:rsidR="00691B51" w:rsidRPr="00E91A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резки металлов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A05" w:rsidRPr="00E91AAF" w:rsidRDefault="00691B51" w:rsidP="001449CD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91A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4724A3" w:rsidRPr="00E91A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Свариваемые материалы. Работа с нормативно-технической документацией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Определение и расчет свариваемости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Свариваемые детали. Сортамент. Работа с нормативно-технической документацией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и обоснование подготовки кромок под сварку.  Работа с нормативно-технической документацией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Условные обозначения сварных швов на чертежах. Единая система конструкторской документации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Основные методы борьбы со сварочными напряжениями и деформациями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и подготовка покрытого электрода к сварке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Подготовка и сборка материала (деталей) под сварку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режимов сварки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и подготовка сварочных материалов к сварке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Подготовка и сборка материала (деталей) под сварку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режимов сварки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и подготовка сварочных материалов к сварке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Подготовка и сборка материала (деталей) под сварку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режимов сварки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и подготовка сварочных материалов к сварке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режимов сварки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и подготовка сварочных материалов к сварке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режимов сварки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Структура железоуглеродистых сплавов. Термообработка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Классификация сталей. Марочник сталей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Разработка технологической карты типового сварного соединения. МП (135) углеродистых и низколегированных конструкционных сталей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Классификация чугунов. Марки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Разработка технологической карты сварки алюминия и алюминиевых сплавов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Разработка технологической карты типового сварного соединения. РД (111) сталей разных структурных  классов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Разработка технологической карты типового сварного соединения. НИ полиэтиленовых труб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Разработка технологической карты наплавки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Разработка инструкции по технике безопасности для электросварщика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Разработка инструкции по технике безопасности для газорезчика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Разработка инструкции по технике безопасности для сварщика полиэтилена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b/>
                <w:sz w:val="26"/>
                <w:szCs w:val="26"/>
              </w:rPr>
              <w:t>МДК.01.02.Основное и вспомогательное оборудование для производства сварочных конструкций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ind w:right="-20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Расшифровка буквенно-цифровых обозначений моделей станков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Расчет передаточных отношений ременной, зубчатой, червячной и цепной передачи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Определение частоты вращения токарного и сверлильного станка. Определение скорости резания на продольно-резательном станке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Анализ вольтамперной характеристики дуги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Настройка аппарата полуавтоматической сварки на капельный и струйный перенос металла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Построение вольтамперной характеристики источника питания дуги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Состав, последовательность сборки и обслуживание горелок для полуавтоматической и ручной аргонодуговой сварки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оборудования для ручной дуговой сварки покрытыми электродами по указанным характеристикам, описание характеристик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оборудования для полуавтоматической сварки в защитных газах по указанным характеристикам, описание характеристик и принципа работы механизмов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оборудования для автоматической сварки под слоем флюса по указанным характеристикам, описание характеристик и принципа работы механизмов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оборудования для ручной аргонодуговой сварки по указанным характеристикам, описание характеристик и принципа работы механизмов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оборудования для автоматической сварки в защитных газах по указанным характеристикам, описание характеристик и принципа работы механизмов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Газобаллонное оборудование. Технические характеристики. Правила пользования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Состав оборудования сварочного поста для газовой сварки и описание его составляющих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контактной точечной сварочной машины по указанным характеристикам, описание процесса работы выбранной машины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Выбор контактной стыковой сварочной машины по указанным характеристикам, описание процесса работы выбранной машины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Выполнение подготовительно-сварочных работ с применением шлифовальных машин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Оснащение стационарного сварочного поста ручной аргонодуговой сварки основным и вспомогательным оборудованием для сварки крупногабаритных изделий в заводских условиях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Оснащение передвижного сварочного поста ручной дуговой сварки покрытыми электродами основным и вспомогательным оборудованием для сварки трубопроводов в монтажных условиях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Оснащение стационарного сварочного поста частично механизированной сварки основным и вспомогательным оборудованием для сварки крупногабаритных изделий в заводских условиях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Оснащение стационарного сварочного поста автоматической сварки под слоем флюса основным и вспомогательным оборудованием для сварки крупногабаритных изделий в заводских условиях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Оснащение передвижного сварочного поста газовой ацетиленокислородной сварки основным и вспомогательным оборудованием для сварки трубопроводов в монтажных условиях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91B51" w:rsidRPr="00E91AAF" w:rsidTr="002B0F3B">
        <w:trPr>
          <w:trHeight w:val="21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691B51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tabs>
                <w:tab w:val="left" w:pos="13515"/>
              </w:tabs>
              <w:ind w:right="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                                                     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691B51" w:rsidP="00691B51">
            <w:pPr>
              <w:tabs>
                <w:tab w:val="left" w:pos="13515"/>
              </w:tabs>
              <w:ind w:right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91B51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B51" w:rsidRPr="00E91AAF" w:rsidRDefault="00691B51" w:rsidP="00E91AA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E91AAF" w:rsidP="00691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b/>
                <w:sz w:val="26"/>
                <w:szCs w:val="26"/>
              </w:rPr>
              <w:t>МДК.03.03.Решение типовых технологических задач в области сварочного производства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B51" w:rsidRPr="00E91AAF" w:rsidRDefault="00E91AAF" w:rsidP="00691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Описание характеристик подлежащие учету при допуске сварщика к выполнению сварочных работ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Типы и размеры контрольных сварных соединений, свариваемых сварщиком при допуске к сварке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Группы сварочных материалов и типичные марки основных материалов принадлежащих группам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Описание видов и классификация допускаемых сварочных материалов к сварке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Контролируемые параметры при общих испытаниях сварочных материалов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Описание видов и типов применяемого сварочного оборудования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Проверка безопасной эксплуатации сварочного оборудования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Контролируемые (измеряемые) параметры оборудования для дуговой сварки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Контролируемые (измеряемые) параметры оборудования для газовой, контактной сварки и сварки полимерных материалов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Группы основных материалов и выбор сварочных материалов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Описание признаков однотипности сварных соединений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Диапазоны групп однотипности сварных соединений, выполненных дуговыми способами сварки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Диапазоны групп однотипности сварных соединений, выполненных электрошлаковой, электронно-лучевой, газовой, контактной стыковой сваркой оплавлением и сопротивлением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Диапазоны групп однотипности сварных соединений полимерных материалов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91AAF" w:rsidRPr="00E91AAF" w:rsidTr="002B0F3B">
        <w:trPr>
          <w:trHeight w:val="23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91AAF" w:rsidRPr="00E91AAF" w:rsidRDefault="00E91AAF" w:rsidP="00E91AAF">
            <w:pPr>
              <w:pStyle w:val="a5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AAF" w:rsidRPr="00E91AAF" w:rsidRDefault="00E91AAF" w:rsidP="00E91A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1AA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</w:tbl>
    <w:p w:rsid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49CD" w:rsidRPr="001A6ADB" w:rsidRDefault="001449CD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4.1.3. Перечень производственных работ по учебной практике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каркаса под аппаратуру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тройника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мольберта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системы охлаждения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лестницы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решетки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сборку и сварку каркаса двери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различные приемы сборки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различные приемы сварки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подготовку листового проката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подготовку профильного проката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правку металла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резку металла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подготовку кромок под сварку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очистку поверхностей под сварку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губку металла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-производить выбор оборудования для обеспечения производства сварных соединений с заданными свойствами.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-производить выбор приспособлений для производства сварных конструкций.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-производить выбор инструментов для производства сварных конструкций.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хранение и использование сварочных аппаратов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баллонов для сварки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инструментов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-дифференцированный зачет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2573C" w:rsidRP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25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4.1.4. Перечень производственных работ по производственной практике и практике по профилю специальности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-применять приемы сборки и сварки различных конструкций.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методы режимов сварки.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способы газопламенного напыления металлов.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конструкции резаков для газокислородной резки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-применять различные методы, способы и приемы сборки и сварки конструкций с эксплуатационными свойствами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-выполнять техническую подготовку производства сварных конструкций 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выбор оборудования, приспособлений и инструментов для обеспечения производства сварных соединений с заданными свойствами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хранение и использование сварочной аппаратуры и инструментов в ходе производственного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4.1.5. Задания по курсовому проектированию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2573C" w:rsidRPr="0092573C" w:rsidRDefault="0092573C" w:rsidP="009257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Примерная тематика курсовых проектов:</w:t>
      </w:r>
    </w:p>
    <w:p w:rsidR="0092573C" w:rsidRPr="0092573C" w:rsidRDefault="0092573C" w:rsidP="0092573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механизированной сварки плавящимся электродом в среде активных газов и смесях (МП) магистрального трубопровода диаметром 219,0 мм с толщиной стенки 6,0 мм 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газовой сварки (Г) трубопровода системы внутреннего газоснабжения диаметром 57,0 мм с толщиной стенки 3,5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магистрального трубопровода диаметром 530,0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-Технология ручной дуговой сварки покрытыми электродами (РД) технологического трубопровода диаметром 159,0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газовой сварки (Г) трубопровода системы внутреннего газоснабжения диаметром 21,3 мм с толщиной стенки 2,8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технологического трубопровода диаметром 57,0 мм с толщиной стенки 6,0 мм из легированных сталей мартенситного класса с содержанием хрома от 4 % до 10 %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технологического трубопровода диаметром 114,0 мм с толщиной стенки 8,0 мм из легированных сталей мартенситного класса с содержанием хрома от 4 % до 10 %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автоматической сварки под флюсом (АФ) металлической строительной конструкции толщиной 10,0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механизированной сварки плавящимся электродом в среде активных газов и смесях (МП) технологического трубопровода диаметром 159,0 мм с толщиной стенки 6,0 мм 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металлической конструкции (грузоподъемные краны) толщиной 4,0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аргонодуговой сварки неплавящимся электродом (РАД) технологического трубопровода диаметром 114,0 мм с толщиной стенки 6,0 мм из высоколегированных сталей аустенитно-ферритного и астеничного классов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трубопровода пара и горячей воды с рабочим давлением пара более 0,07 МПа и температурой воды свыше 115°С диаметром 114,0 мм с толщиной стенки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 комбинированной сварки ручной аргонодуговой сварки неплавящимся электродом и ручной дуговой сварки покрытыми электродами (РАД+РД) технологического трубопровода диаметром 89,0 мм с толщиной стенки 6,0 мм из высоколегированных сталей аустенитно-ферритного и </w:t>
      </w:r>
      <w:proofErr w:type="spellStart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аустенитного</w:t>
      </w:r>
      <w:proofErr w:type="spellEnd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механизированной сварки плавящимся электродом в среде активных газов и смесях (МП) металлической строительной конструкции толщиной 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комбинированной сварки механизированной сварки плавящимся электродом в среде активных газов и смесях и автоматической сварки под флюсом (МП+АФ) технологического трубопровода диаметром 530,0 мм с толщиной стенки 16,0 мм из углеродистых и низколегированных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механизированной сварки плавящимся электродом в среде активных газов и смесях (МП) сосуда, работающего под давлением толщиной 20,0 мм из углеродистых и низколегированных конструкционных сталей перлитного класса с пределом текучести до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автоматической сварки под флюсом (АФ) металлической конструкции (грузоподъемные краны) толщиной 24,0 мм из низколегированных конструкционных сталей перлитного класса с пределом текучести свыше 360 МПа</w:t>
      </w:r>
    </w:p>
    <w:p w:rsidR="0092573C" w:rsidRPr="0092573C" w:rsidRDefault="0092573C" w:rsidP="009257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ручной дуговой сварки покрытыми электродами (РД) наружного газопровода высокого давления диаметром 108,0 мм с толщиной стенки 4,5 мм из углеродистых и низколегированных сталей перлитного класса с пределом текучести до 360 МПа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 ручной аргонодуговой сварки неплавящимся электродом (РАД) трубопровода пара и горячей воды с рабочим давлением пара более 0,07 МПа и температурой воды свыше </w:t>
      </w:r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115°С диаметром 57,0 мм с толщиной стенки 6,0 мм из высоколегированных сталей аустенитно-ферритного и </w:t>
      </w:r>
      <w:proofErr w:type="spellStart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аустенитного</w:t>
      </w:r>
      <w:proofErr w:type="spellEnd"/>
      <w:r w:rsidRPr="00925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573C" w:rsidRDefault="0092573C" w:rsidP="00925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 Промежуточная аттестация</w:t>
      </w:r>
    </w:p>
    <w:p w:rsid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4.2.1. Оценочные </w:t>
      </w:r>
      <w:proofErr w:type="gramStart"/>
      <w:r w:rsidRPr="002A4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по итоговой оценке</w:t>
      </w:r>
      <w:proofErr w:type="gramEnd"/>
      <w:r w:rsidRPr="002A40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МДК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Вопросы к комплексному экзамену по 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МДК 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</w:t>
      </w:r>
      <w:proofErr w:type="gramStart"/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01.Технология</w:t>
      </w:r>
      <w:proofErr w:type="gramEnd"/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сварочных работ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МДК 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</w:t>
      </w:r>
      <w:proofErr w:type="gramStart"/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02.Основное</w:t>
      </w:r>
      <w:proofErr w:type="gramEnd"/>
      <w:r w:rsidRPr="002A4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оборудование для производства сварных конструкций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по МДК 01.01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сварочной дуги и процессы, протекающие в ней. Условия возбуждения дуги и устойчивое горение дуги.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Покрытые электроды, их назначение. Компоненты, входящие в покрытие по функциональному назначению.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Сварочная проволока. Ее назначение, химический состав.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Неплавящиеся электроды. Их назначение.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Защитные газы. Их характеристики.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Сварочный флюс. Его назначение, химический состав.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азота и водорода на свойства сварного шва. Способы защиты от их вредного влияния.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напряжения и деформации. Их классификация и причины возникновения, способы предотвращения сварочных деформаций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Сварка низкоуглеродистых сталей. Разделение их по степени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раскисления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группам свариваемости.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Сварка низколегированных сталей. Влияние марганца и кремния на свариваемость стали.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горячих и холодных трещин. Способы их предупреждения.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технологии легированных сталей.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Наплавка твердыми сплавами.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сварки чугуна. Основные трудности при сварке.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сварки алюминия и его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Сварка и никеля.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меди и медных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титана и его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разнородных сталей одного структурного класса.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сварки высоколегированных хромоникелевых сплавов.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процесса наплавки и материалы для наплавки.</w:t>
      </w:r>
    </w:p>
    <w:p w:rsidR="002A40C4" w:rsidRPr="002A40C4" w:rsidRDefault="002A40C4" w:rsidP="002A40C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технология наплавки.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по МДК 01.02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назначение трансформаторов.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назначение выпрямителей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питания с частотными преобразователями (инверторные).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Многопостовые источники питания.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Вспомогательные устройства для источников питания.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основные узлы полуавтоматов.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Автоматы для сварки под флюсом и в защитных газах.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Газовая аппаратура, применяемая в автоматах для сварки в защитных газах.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основных элементов контактных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охлаждения контактных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Приводы сжатия точечных машин.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Механизация заготовительных операций.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сборки сварных конструкций.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Механическое оборудование сварочного производства.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Сварочные установки.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Наплавочные установки.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правки и отделки сварных конструкций.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Подъёмно- транспортное оборудование.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для поворота свариваемых изделий.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выбора сборочно- сварочных приспособлений.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Механизация и автоматизация контактной сварки</w:t>
      </w:r>
    </w:p>
    <w:p w:rsidR="002A40C4" w:rsidRPr="002A40C4" w:rsidRDefault="002A40C4" w:rsidP="002A40C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сварочного процесса.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Определить силу сварочного тока и длину дуги, если толщина металла 10 мм. Сварка в вертикальном положении.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основное время сварки, расход электродов и длину швов по чертежу при сварке конструкции. Дано: сила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150 </w:t>
      </w:r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площадь сечения F = 30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8,0 г/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А•ч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Определите основное время сварки, если площадь сечения шва F = 0,3 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длина шва 100 см, сила сварочного тока 140 А,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Коэффициент наплавки 7,8 г/</w:t>
      </w:r>
      <w:proofErr w:type="spellStart"/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•ч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Определить основное время сварки t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0 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расход электродов Q, если толщина свариваемых деталей S = 8 мм; коэффициент наплавки 7,8 г/</w:t>
      </w:r>
      <w:proofErr w:type="spellStart"/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•ч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площадь сечения F = 35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длина шва ℓ = 800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силу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длину дуги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д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толщина металла S = 8 мм, V-образный скос кромок. Сварка в потолочном положении.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Назвать и схематично изобразить способ сварки листового материала длиной 1500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Подобрать основные параметры сварки для металла толщиной 6 мм. Сварка в вертикальном положении.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основное время сварки, расход электродов и длину швов по чертежу при сварке конструкции. Дано: сила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120 </w:t>
      </w:r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площадь сечения F = 24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6,0 г/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А•ч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Задача. Назвать и схематично изобразить способы заполнения швов по сечению при сварке листового материала толщиной 14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Задача. Определить основное время сварки, расход электродов и длину швов по чертежу при сварке конструкции. Дано: сила сварочного тока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130 </w:t>
      </w:r>
      <w:proofErr w:type="gram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площадь сечения F = 30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коэффициент наплавки 6,0 г/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А•ч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удельная плотность металла 7,8 г/см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диаграмму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Шеффлера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определите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микоструктуру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наплавленного металла электродами марки МР-3, если химический состав металла шва следующий: С=0,10%,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Mn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=0,58 %,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=0,17%, S =0.025%, Р=0,035%.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расход сварочных электродов для сварки шва сечением F = 40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длиной 10 метров.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скорость автоматической сварки под флюсом, если известны и £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 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20 г/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св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350 А.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Определите структуру сварного шва для стали 08Х18Н10Т (C=0,08%;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0,06%;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Mn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1,8%;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18% </w:t>
      </w:r>
      <w:proofErr w:type="spellStart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</w:t>
      </w:r>
      <w:proofErr w:type="spellEnd"/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9,5%), если при сварке применяли сварочную проволоку того же состава.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количество рабочих постов при сварке от многопостового выпрямителя ВДМ – 1601, при номинальном сварочном токе поста – 130 А.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склонность стали 10ХСНД к горячим трещинам.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режим сварки стали 09Г2С ручным способом. Тип шва Т3 катет 8 мм.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расход сварочных электродов для сварки шва сечением F = 30 мм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длиной 8 метров.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Определить склонность стали 15ХСНД к образованию холодных трещин.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Построить изотерму при t=600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</w:t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С, источник нагрева неподвижный;</w:t>
      </w:r>
    </w:p>
    <w:p w:rsidR="002A40C4" w:rsidRPr="002A40C4" w:rsidRDefault="002A40C4" w:rsidP="002A40C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условное обозначение следующих сварных швов.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Стыковое соединение одностороннее со съемной подкладкой, выполненное ручной дуговой сваркой. Усиление шва снять.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Стыковое соединение со скосом одной кромки двустороннее, выполненное на монтаже ручной дуговой сваркой.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Угловое соединение без скоса кромок двустороннее, выполненное ручной дуговой сваркой катетом 5 мм.</w:t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Тавровое соединение без скоса кромок, прерывистое цепное длиной шва 60Z200, выполненное ручной дуговой сваркой, катетом 4 мм.</w:t>
      </w:r>
    </w:p>
    <w:p w:rsidR="002A40C4" w:rsidRPr="002A40C4" w:rsidRDefault="002A40C4" w:rsidP="002A40C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Расшифруйте условное обозначение сварных швов.</w:t>
      </w:r>
    </w:p>
    <w:p w:rsid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1EF3B24" wp14:editId="11BCA4A1">
            <wp:extent cx="4215612" cy="1600200"/>
            <wp:effectExtent l="0" t="0" r="0" b="0"/>
            <wp:docPr id="5" name="Рисунок 5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952" cy="162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D047215" wp14:editId="7E994EF1">
            <wp:extent cx="4067046" cy="1714500"/>
            <wp:effectExtent l="0" t="0" r="0" b="0"/>
            <wp:docPr id="6" name="Рисунок 6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154" cy="173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0C4" w:rsidRPr="002A40C4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A76600C" wp14:editId="0A4F86CD">
            <wp:extent cx="4802678" cy="1864800"/>
            <wp:effectExtent l="0" t="0" r="0" b="2540"/>
            <wp:docPr id="7" name="Рисунок 7" descr="https://fsd.multiurok.ru/html/2020/03/23/s_5e78a7c5d5a2d/13915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3/23/s_5e78a7c5d5a2d/1391552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53" cy="187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A40C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F3232B" wp14:editId="3598E10B">
            <wp:extent cx="4648200" cy="2263677"/>
            <wp:effectExtent l="0" t="0" r="0" b="3810"/>
            <wp:docPr id="8" name="Рисунок 8" descr="https://fsd.multiurok.ru/html/2020/03/23/s_5e78a7c5d5a2d/139155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3/23/s_5e78a7c5d5a2d/1391552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280" cy="228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0C4" w:rsidRPr="0092573C" w:rsidRDefault="002A40C4" w:rsidP="002A40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:rsidR="001A6ADB" w:rsidRPr="00815815" w:rsidRDefault="002A40C4" w:rsidP="00415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A4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4.2.2. Оценочны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материалы по итоговой оценке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2A40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учебной практики</w:t>
      </w:r>
    </w:p>
    <w:p w:rsidR="001A6ADB" w:rsidRPr="001A6ADB" w:rsidRDefault="00815815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Практика слесарная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проверяемых 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слесарных работ;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оборудования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</w:t>
            </w:r>
            <w:r w:rsidR="007C0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ПК1.4,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Практика механическая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5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проверяемых 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на механическом оборудовании;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 технологических машин;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сварочного оборудования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ПК1.4,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A6ADB" w:rsidRPr="001A6ADB" w:rsidRDefault="001A6ADB" w:rsidP="001A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Практика сварочная</w:t>
      </w:r>
    </w:p>
    <w:p w:rsidR="001A6ADB" w:rsidRPr="001A6ADB" w:rsidRDefault="001A6ADB" w:rsidP="001A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6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44"/>
        <w:gridCol w:w="2387"/>
      </w:tblGrid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проверяемых результатов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(ОК, ПК)</w:t>
            </w:r>
          </w:p>
        </w:tc>
      </w:tr>
      <w:tr w:rsidR="001A6ADB" w:rsidRPr="001A6ADB" w:rsidTr="002B0F3B">
        <w:tc>
          <w:tcPr>
            <w:tcW w:w="7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навыки</w:t>
            </w: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организовать рабочее место сварщика,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подготовить инструменты к работе,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-изучить сварочное оборудование дать их характеристику,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-отработать навыки сварочных работ.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-подготовка металла к сварке: резка; зачистка; гибка;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в пользовании оборудованием для ручной дуговой сварки, наплавка валиков на пластины из углеродистой стали в нижнем положении шва плавящимися электродами, наплавка валика на наклонную пластину, однослойная сварка листового металла плавящимися электродами;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-сварка несложных изделий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-регулировка и наладка сварочного оборудования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-подбор режима сварки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сборки и сварки сложных узлов;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-применение поворотного оборудования для сварки;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-применение сборочных устройств.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сварных изделий, сварка листового металла, сварка профильных труб, сварка труб с поворотом.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ограждения;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скамьи;</w:t>
            </w:r>
          </w:p>
          <w:p w:rsidR="001A6ADB" w:rsidRPr="001A6ADB" w:rsidRDefault="001A6ADB" w:rsidP="001A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-изготовление стола.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 2,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3, ОК 4,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5, ОК 6,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1.1, ПК 1.2</w:t>
            </w:r>
            <w:r w:rsidR="001A6ADB"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1A6ADB" w:rsidRPr="001A6ADB" w:rsidRDefault="001A6ADB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1.3, ПК1.4,</w:t>
            </w:r>
          </w:p>
          <w:p w:rsidR="001A6ADB" w:rsidRPr="001A6ADB" w:rsidRDefault="00706DCF" w:rsidP="001A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06DCF" w:rsidRDefault="00706DCF" w:rsidP="00706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4.3.1Форма аттестационного листа по слесарной практике</w:t>
      </w: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АТТЕСТАЦИОННЫЙ ЛИСТ</w:t>
      </w:r>
    </w:p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слесарной практике (УП 01.01)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9"/>
        <w:gridCol w:w="2030"/>
        <w:gridCol w:w="1621"/>
      </w:tblGrid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22.02.06 Сварочное производство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Успешно прошел(а) учебную практику слесарную профессионального модуля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 объем прохождения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объеме 2 недель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работ, выполненные во время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выполнения работ</w:t>
            </w:r>
          </w:p>
        </w:tc>
      </w:tr>
      <w:tr w:rsidR="001A6ADB" w:rsidRPr="001A6ADB" w:rsidTr="001A6ADB">
        <w:trPr>
          <w:trHeight w:val="1080"/>
        </w:trPr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слесарных работ;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работ по техническому обслуживанию и текущему ремонту оборудования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оценка по практике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практики от колледжа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4.3.2 Форма аттестационного листа по механической практике</w:t>
      </w:r>
    </w:p>
    <w:p w:rsidR="001A6ADB" w:rsidRPr="001A6ADB" w:rsidRDefault="001A6ADB" w:rsidP="001A6A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АТТЕСТАЦИОННЫЙ ЛИСТ</w:t>
      </w:r>
    </w:p>
    <w:p w:rsidR="001A6ADB" w:rsidRP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  практике (УП </w:t>
      </w:r>
      <w:r w:rsidR="00E91A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</w:t>
      </w:r>
      <w:r w:rsidRPr="001A6A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9"/>
        <w:gridCol w:w="2030"/>
        <w:gridCol w:w="1621"/>
      </w:tblGrid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22.02.06 Сварочное производство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Успешно прошел(а) учебную практику механическую профессионального модуля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 объем прохождения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объеме 2 недель</w:t>
            </w: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работ, выполненные во время практики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выполнения работ</w:t>
            </w:r>
          </w:p>
        </w:tc>
      </w:tr>
      <w:tr w:rsidR="001A6ADB" w:rsidRPr="001A6ADB" w:rsidTr="00706DCF">
        <w:trPr>
          <w:trHeight w:val="696"/>
        </w:trPr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основных операций на механическом оборудовании;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-разборка и сборка агрегатов и узлов технологических машин;</w:t>
            </w:r>
          </w:p>
          <w:p w:rsidR="001A6ADB" w:rsidRPr="001A6ADB" w:rsidRDefault="001A6ADB" w:rsidP="007C04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-выполнение работ по техническому обслуживанию и текущему </w:t>
            </w:r>
            <w:r w:rsidR="0070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ремонту сварочного оборудования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оценка по практике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6ADB" w:rsidRPr="001A6ADB" w:rsidTr="001A6ADB">
        <w:tc>
          <w:tcPr>
            <w:tcW w:w="5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практики от колледжа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6ADB" w:rsidRPr="001A6ADB" w:rsidRDefault="001A6ADB" w:rsidP="001A6A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A6ADB" w:rsidRDefault="001A6ADB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930" w:rsidRPr="00AB5227" w:rsidRDefault="00C40930" w:rsidP="00C40930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4.2.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C40930" w:rsidRPr="00AB5227" w:rsidRDefault="00C40930" w:rsidP="00C4093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C40930" w:rsidRPr="00AB5227" w:rsidRDefault="00C40930" w:rsidP="00C40930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o Оформленный дневник по производственной практике.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C40930" w:rsidRPr="00AB5227" w:rsidRDefault="00C40930" w:rsidP="00C40930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C40930" w:rsidRPr="00AB5227" w:rsidRDefault="00C40930" w:rsidP="00C40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</w:t>
      </w:r>
      <w:proofErr w:type="gramEnd"/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________________________________гр. ____________курс ________</w:t>
      </w:r>
    </w:p>
    <w:p w:rsidR="00C40930" w:rsidRPr="00AB5227" w:rsidRDefault="00C40930" w:rsidP="00C4093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C40930" w:rsidRPr="00AB5227" w:rsidTr="00F362D1">
        <w:tc>
          <w:tcPr>
            <w:tcW w:w="755" w:type="dxa"/>
          </w:tcPr>
          <w:p w:rsidR="00C40930" w:rsidRPr="00AB5227" w:rsidRDefault="00C40930" w:rsidP="00F3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C40930" w:rsidRPr="00AB5227" w:rsidRDefault="00C40930" w:rsidP="00F3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C40930" w:rsidRPr="00AB5227" w:rsidRDefault="00C40930" w:rsidP="00F36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C40930" w:rsidRPr="00AB5227" w:rsidTr="00F362D1">
        <w:tc>
          <w:tcPr>
            <w:tcW w:w="75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F362D1">
        <w:tc>
          <w:tcPr>
            <w:tcW w:w="75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F362D1">
        <w:tc>
          <w:tcPr>
            <w:tcW w:w="75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F362D1">
        <w:tc>
          <w:tcPr>
            <w:tcW w:w="75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F362D1">
        <w:tc>
          <w:tcPr>
            <w:tcW w:w="75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F362D1">
        <w:tc>
          <w:tcPr>
            <w:tcW w:w="75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F362D1">
        <w:tc>
          <w:tcPr>
            <w:tcW w:w="75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930" w:rsidRPr="00AB5227" w:rsidTr="00F362D1">
        <w:tc>
          <w:tcPr>
            <w:tcW w:w="75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C40930" w:rsidRPr="00AB5227" w:rsidRDefault="00C40930" w:rsidP="00F36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C40930" w:rsidRPr="00AB5227" w:rsidRDefault="00C40930" w:rsidP="00C40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5227" w:rsidRDefault="00C40930" w:rsidP="00C409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C40930" w:rsidRPr="00AB5227" w:rsidRDefault="00C40930" w:rsidP="00C409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5227" w:rsidRDefault="00C40930" w:rsidP="00C409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вопросов к дифференцированному зачёту </w:t>
      </w:r>
      <w:proofErr w:type="gramStart"/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производственной практики</w:t>
      </w:r>
      <w:proofErr w:type="gramEnd"/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  профессиональному модулю.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C40930" w:rsidRPr="00AB5227" w:rsidRDefault="00C40930" w:rsidP="00C40930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C40930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6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</w:t>
      </w: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C40930" w:rsidRPr="00AB69B7" w:rsidRDefault="00C40930" w:rsidP="00C40930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C40930" w:rsidRPr="00537FF3" w:rsidRDefault="00C40930" w:rsidP="00C409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930" w:rsidRDefault="00C40930" w:rsidP="001A6A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5815" w:rsidRPr="00815815" w:rsidRDefault="00815815" w:rsidP="008158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5. Рекомендации по формированию «портфолио»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 w:bidi="ru-RU"/>
        </w:rPr>
        <w:t>Обязательные:</w:t>
      </w: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 w:bidi="ru-RU"/>
        </w:rPr>
        <w:t>Вариативные:</w:t>
      </w: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815815" w:rsidRP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815815" w:rsidRDefault="00815815" w:rsidP="00815815">
      <w:pPr>
        <w:numPr>
          <w:ilvl w:val="0"/>
          <w:numId w:val="18"/>
        </w:num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81581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Требования к качественному и количественному составу «портфолио»:</w:t>
      </w:r>
    </w:p>
    <w:p w:rsidR="00E91AAF" w:rsidRDefault="00E91AAF" w:rsidP="00E91AAF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E91AAF" w:rsidRDefault="00E91AAF" w:rsidP="00E91AAF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E91AAF" w:rsidRDefault="00E91AAF" w:rsidP="00E91AAF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E91AAF" w:rsidRDefault="00E91AAF" w:rsidP="00E91AAF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E91AAF" w:rsidRDefault="00E91AAF" w:rsidP="00E91AAF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E91AAF" w:rsidRDefault="00E91AAF" w:rsidP="00E91AAF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E91AAF" w:rsidRDefault="00E91AAF" w:rsidP="00E91AAF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E91AAF" w:rsidRPr="00815815" w:rsidRDefault="00E91AAF" w:rsidP="00E91AAF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tbl>
      <w:tblPr>
        <w:tblW w:w="10207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1"/>
        <w:gridCol w:w="4111"/>
        <w:gridCol w:w="2835"/>
      </w:tblGrid>
      <w:tr w:rsidR="00E91AAF" w:rsidRPr="00F362D1" w:rsidTr="003516A0">
        <w:trPr>
          <w:trHeight w:val="871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AAF" w:rsidRPr="00F362D1" w:rsidRDefault="00E91AAF" w:rsidP="00351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Результаты ПК</w:t>
            </w:r>
          </w:p>
          <w:p w:rsidR="00E91AAF" w:rsidRPr="00F362D1" w:rsidRDefault="00E91AAF" w:rsidP="00351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(профессиональные</w:t>
            </w:r>
          </w:p>
          <w:p w:rsidR="00E91AAF" w:rsidRPr="00F362D1" w:rsidRDefault="00E91AAF" w:rsidP="00351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компетенции)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AAF" w:rsidRPr="00F362D1" w:rsidRDefault="00E91AAF" w:rsidP="00351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91AAF" w:rsidRPr="00F362D1" w:rsidRDefault="00E91AAF" w:rsidP="00351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91AAF" w:rsidRPr="00F362D1" w:rsidTr="003516A0">
        <w:trPr>
          <w:trHeight w:val="3001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AAF" w:rsidRPr="00F362D1" w:rsidRDefault="00E91AAF" w:rsidP="003516A0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ПК 1.1 Выбирать оптимальный вариант технологии соединения или обработки применительно к конкретной конструкции или материалу.</w:t>
            </w:r>
          </w:p>
          <w:p w:rsidR="00E91AAF" w:rsidRPr="00F362D1" w:rsidRDefault="00E91AAF" w:rsidP="003516A0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bottom w:val="single" w:sz="8" w:space="0" w:color="000000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-организация рабочего места сварщика;</w:t>
            </w:r>
          </w:p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-выбор рационального способа сборки и сварки конструкции, оптимальной технологии соединения или обработки конкретной конструкции, или материала;</w:t>
            </w:r>
          </w:p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-установление режимов сварки;</w:t>
            </w:r>
          </w:p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-основы технологии сварки и производства сварных конструкций;</w:t>
            </w:r>
          </w:p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-методика расчетов ручных и механизированных способов сварки</w:t>
            </w:r>
          </w:p>
        </w:tc>
        <w:tc>
          <w:tcPr>
            <w:tcW w:w="283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91AAF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91AAF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91AAF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91AAF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91AAF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91AAF" w:rsidRPr="00F362D1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Текущий контроль в форме:</w:t>
            </w:r>
          </w:p>
          <w:p w:rsidR="00E91AAF" w:rsidRPr="00F362D1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-контрольных заданий по результатам изучения, пройденных тем МДК;</w:t>
            </w:r>
          </w:p>
          <w:p w:rsidR="00E91AAF" w:rsidRPr="00F362D1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-отчетов по результатам выполнения лабораторных / практических работ;</w:t>
            </w:r>
          </w:p>
          <w:p w:rsidR="00E91AAF" w:rsidRPr="00F362D1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-проверочных (пробных) производственных работ по каждому виду работ учебной практики;</w:t>
            </w:r>
          </w:p>
          <w:p w:rsidR="00E91AAF" w:rsidRPr="00F362D1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62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-наблюдения и оценки выполнения заданий производственной практики.</w:t>
            </w:r>
          </w:p>
          <w:p w:rsidR="00E91AAF" w:rsidRPr="00F362D1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91AAF" w:rsidRPr="00F362D1" w:rsidTr="003516A0">
        <w:trPr>
          <w:trHeight w:val="3840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AAF" w:rsidRPr="00F362D1" w:rsidRDefault="00E91AAF" w:rsidP="003516A0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ПК 1.2 Оценивать технологичность свариваемых конструкций, технологические свойства основных и вспомогательных материалов.</w:t>
            </w:r>
          </w:p>
          <w:p w:rsidR="00E91AAF" w:rsidRPr="00F362D1" w:rsidRDefault="00E91AAF" w:rsidP="003516A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-выбор параметров сварочных технологических процессов;</w:t>
            </w:r>
          </w:p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-расчет нормы расхода основных и сварочных материалов для изготовления сварного узла или конструкции;</w:t>
            </w:r>
          </w:p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-технологический процесс подготовки деталей под сборку и сварку;</w:t>
            </w:r>
          </w:p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-основные технологические приемы сварки и наплавки сталей, чугунов и цветных металлов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91AAF" w:rsidRPr="00F362D1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91AAF" w:rsidRPr="00F362D1" w:rsidTr="003516A0">
        <w:trPr>
          <w:trHeight w:val="120"/>
        </w:trPr>
        <w:tc>
          <w:tcPr>
            <w:tcW w:w="3261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AAF" w:rsidRPr="00F362D1" w:rsidRDefault="00E91AAF" w:rsidP="003516A0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91AAF" w:rsidRPr="00F362D1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91AAF" w:rsidRPr="00F362D1" w:rsidTr="003516A0">
        <w:trPr>
          <w:trHeight w:val="299"/>
        </w:trPr>
        <w:tc>
          <w:tcPr>
            <w:tcW w:w="3261" w:type="dxa"/>
            <w:vMerge w:val="restart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AAF" w:rsidRPr="00F362D1" w:rsidRDefault="00E91AAF" w:rsidP="003516A0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  <w:p w:rsidR="00E91AAF" w:rsidRPr="00F362D1" w:rsidRDefault="00E91AAF" w:rsidP="003516A0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-виды сварочного оборудования, устройство и правила эксплуатации;</w:t>
            </w:r>
          </w:p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-оборудование сварочных постов;</w:t>
            </w:r>
          </w:p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-технология изготовления сварных конструкций различного класса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91AAF" w:rsidRPr="00F362D1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91AAF" w:rsidRPr="00F362D1" w:rsidTr="003516A0">
        <w:trPr>
          <w:trHeight w:val="450"/>
        </w:trPr>
        <w:tc>
          <w:tcPr>
            <w:tcW w:w="326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AAF" w:rsidRPr="00F362D1" w:rsidRDefault="00E91AAF" w:rsidP="003516A0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E91AAF" w:rsidRPr="00F362D1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91AAF" w:rsidRPr="00F362D1" w:rsidTr="003516A0">
        <w:trPr>
          <w:trHeight w:val="1118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AAF" w:rsidRPr="00F362D1" w:rsidRDefault="00E91AAF" w:rsidP="003516A0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 xml:space="preserve">ПК 1.4. Выбирать и рассчитывать основные параметры режимов </w:t>
            </w:r>
            <w:r w:rsidRPr="00F362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работы соответствующего оборудования.</w:t>
            </w:r>
          </w:p>
          <w:p w:rsidR="00E91AAF" w:rsidRPr="00F362D1" w:rsidRDefault="00E91AAF" w:rsidP="003516A0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-виды источников питания, устройство и правила эксплуатации;</w:t>
            </w:r>
          </w:p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-техника безопасности проведения сварочных работ и меры экологической защиты окружающей среды</w:t>
            </w:r>
          </w:p>
        </w:tc>
        <w:tc>
          <w:tcPr>
            <w:tcW w:w="2835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91AAF" w:rsidRPr="00F362D1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91AAF" w:rsidRPr="00F362D1" w:rsidTr="003516A0">
        <w:trPr>
          <w:trHeight w:val="1118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AAF" w:rsidRPr="00F362D1" w:rsidRDefault="00E91AAF" w:rsidP="003516A0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ПК 1.5. Выбирать вид и параметры режимов обработки материала с учётом применяемой технологии.</w:t>
            </w:r>
          </w:p>
          <w:p w:rsidR="00E91AAF" w:rsidRPr="00F362D1" w:rsidRDefault="00E91AAF" w:rsidP="003516A0">
            <w:pPr>
              <w:pStyle w:val="a4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устройство и правила эксплуатации;</w:t>
            </w:r>
          </w:p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-техника безопасности проведения сварочных работ и меры экологической защиты окружающей среды</w:t>
            </w:r>
          </w:p>
        </w:tc>
        <w:tc>
          <w:tcPr>
            <w:tcW w:w="2835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E91AAF" w:rsidRPr="00F362D1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91AAF" w:rsidRPr="00F362D1" w:rsidTr="003516A0">
        <w:trPr>
          <w:trHeight w:val="1118"/>
        </w:trPr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AAF" w:rsidRPr="00F362D1" w:rsidRDefault="00E91AAF" w:rsidP="003516A0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  <w:p w:rsidR="00E91AAF" w:rsidRPr="00F362D1" w:rsidRDefault="00E91AAF" w:rsidP="003516A0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устройство и правила эксплуатации;</w:t>
            </w:r>
          </w:p>
          <w:p w:rsidR="00E91AAF" w:rsidRPr="00F362D1" w:rsidRDefault="00E91AAF" w:rsidP="00351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62D1">
              <w:rPr>
                <w:rFonts w:ascii="Times New Roman" w:hAnsi="Times New Roman" w:cs="Times New Roman"/>
                <w:sz w:val="26"/>
                <w:szCs w:val="26"/>
              </w:rPr>
              <w:t>-техника безопасности проведения сварочных работ и меры экологической защиты окружающей среды</w:t>
            </w:r>
          </w:p>
        </w:tc>
        <w:tc>
          <w:tcPr>
            <w:tcW w:w="2835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E91AAF" w:rsidRPr="00F362D1" w:rsidRDefault="00E91AAF" w:rsidP="00351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815815" w:rsidRPr="00815815" w:rsidRDefault="00815815" w:rsidP="00815815">
      <w:pPr>
        <w:shd w:val="clear" w:color="auto" w:fill="FFFFFF"/>
        <w:spacing w:after="150" w:line="240" w:lineRule="auto"/>
        <w:ind w:left="14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sectPr w:rsidR="00815815" w:rsidRPr="00815815" w:rsidSect="001A6AD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69F5"/>
    <w:multiLevelType w:val="multilevel"/>
    <w:tmpl w:val="375A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56B46"/>
    <w:multiLevelType w:val="multilevel"/>
    <w:tmpl w:val="61E4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B7237"/>
    <w:multiLevelType w:val="hybridMultilevel"/>
    <w:tmpl w:val="0D8CF71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93248"/>
    <w:multiLevelType w:val="multilevel"/>
    <w:tmpl w:val="5152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2F545F"/>
    <w:multiLevelType w:val="hybridMultilevel"/>
    <w:tmpl w:val="F81E436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82A34"/>
    <w:multiLevelType w:val="multilevel"/>
    <w:tmpl w:val="84C6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136DBE"/>
    <w:multiLevelType w:val="multilevel"/>
    <w:tmpl w:val="CB46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F04CF"/>
    <w:multiLevelType w:val="multilevel"/>
    <w:tmpl w:val="32A0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2A4E52"/>
    <w:multiLevelType w:val="multilevel"/>
    <w:tmpl w:val="EE748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A017FC"/>
    <w:multiLevelType w:val="multilevel"/>
    <w:tmpl w:val="892A7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FA2972"/>
    <w:multiLevelType w:val="multilevel"/>
    <w:tmpl w:val="6CD0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C1583"/>
    <w:multiLevelType w:val="hybridMultilevel"/>
    <w:tmpl w:val="B59CA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E356B"/>
    <w:multiLevelType w:val="hybridMultilevel"/>
    <w:tmpl w:val="305A6E86"/>
    <w:lvl w:ilvl="0" w:tplc="1540A08A">
      <w:start w:val="1"/>
      <w:numFmt w:val="bullet"/>
      <w:lvlText w:val="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5" w15:restartNumberingAfterBreak="0">
    <w:nsid w:val="724D4EC9"/>
    <w:multiLevelType w:val="multilevel"/>
    <w:tmpl w:val="5E86B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0529F8"/>
    <w:multiLevelType w:val="hybridMultilevel"/>
    <w:tmpl w:val="9FE21310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7" w15:restartNumberingAfterBreak="0">
    <w:nsid w:val="757146D1"/>
    <w:multiLevelType w:val="hybridMultilevel"/>
    <w:tmpl w:val="13A4F12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35AAD"/>
    <w:multiLevelType w:val="hybridMultilevel"/>
    <w:tmpl w:val="E51A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15"/>
  </w:num>
  <w:num w:numId="9">
    <w:abstractNumId w:val="11"/>
  </w:num>
  <w:num w:numId="10">
    <w:abstractNumId w:val="10"/>
  </w:num>
  <w:num w:numId="11">
    <w:abstractNumId w:val="19"/>
  </w:num>
  <w:num w:numId="12">
    <w:abstractNumId w:val="2"/>
  </w:num>
  <w:num w:numId="13">
    <w:abstractNumId w:val="17"/>
  </w:num>
  <w:num w:numId="14">
    <w:abstractNumId w:val="4"/>
  </w:num>
  <w:num w:numId="15">
    <w:abstractNumId w:val="16"/>
  </w:num>
  <w:num w:numId="16">
    <w:abstractNumId w:val="14"/>
  </w:num>
  <w:num w:numId="17">
    <w:abstractNumId w:val="13"/>
  </w:num>
  <w:num w:numId="18">
    <w:abstractNumId w:val="12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71"/>
    <w:rsid w:val="00022F84"/>
    <w:rsid w:val="00037C6D"/>
    <w:rsid w:val="000970C2"/>
    <w:rsid w:val="000B3602"/>
    <w:rsid w:val="001449CD"/>
    <w:rsid w:val="001A6ADB"/>
    <w:rsid w:val="001B1D46"/>
    <w:rsid w:val="001B3198"/>
    <w:rsid w:val="002178A8"/>
    <w:rsid w:val="002A40C4"/>
    <w:rsid w:val="002B0F3B"/>
    <w:rsid w:val="003658D3"/>
    <w:rsid w:val="003A5E0E"/>
    <w:rsid w:val="003C4739"/>
    <w:rsid w:val="003F2046"/>
    <w:rsid w:val="004152D3"/>
    <w:rsid w:val="004724A3"/>
    <w:rsid w:val="005676C5"/>
    <w:rsid w:val="00691B51"/>
    <w:rsid w:val="006E0A05"/>
    <w:rsid w:val="006F2782"/>
    <w:rsid w:val="00706DCF"/>
    <w:rsid w:val="00784425"/>
    <w:rsid w:val="007C048C"/>
    <w:rsid w:val="00815815"/>
    <w:rsid w:val="0092573C"/>
    <w:rsid w:val="0094269F"/>
    <w:rsid w:val="009D0FD1"/>
    <w:rsid w:val="00A82CFC"/>
    <w:rsid w:val="00A85F71"/>
    <w:rsid w:val="00AF57F4"/>
    <w:rsid w:val="00B22DB9"/>
    <w:rsid w:val="00B80171"/>
    <w:rsid w:val="00BC0A00"/>
    <w:rsid w:val="00C40930"/>
    <w:rsid w:val="00C950D5"/>
    <w:rsid w:val="00CB2E8E"/>
    <w:rsid w:val="00CC3D93"/>
    <w:rsid w:val="00DA3117"/>
    <w:rsid w:val="00E509A4"/>
    <w:rsid w:val="00E91AAF"/>
    <w:rsid w:val="00F362D1"/>
    <w:rsid w:val="00FB5D05"/>
    <w:rsid w:val="00FD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E9161-6C70-4A9E-B8C7-59D6F8B4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22DB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22DB9"/>
    <w:pPr>
      <w:keepNext/>
      <w:keepLines/>
      <w:spacing w:before="200" w:after="0" w:line="251" w:lineRule="auto"/>
      <w:ind w:left="1451" w:hanging="10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3658D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3658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658D3"/>
    <w:pPr>
      <w:widowControl w:val="0"/>
      <w:shd w:val="clear" w:color="auto" w:fill="FFFFFF"/>
      <w:spacing w:before="240" w:after="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3">
    <w:name w:val="Прижатый влево"/>
    <w:basedOn w:val="a"/>
    <w:next w:val="a"/>
    <w:uiPriority w:val="99"/>
    <w:rsid w:val="003658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4">
    <w:name w:val="No Spacing"/>
    <w:uiPriority w:val="1"/>
    <w:qFormat/>
    <w:rsid w:val="00CB2E8E"/>
    <w:pPr>
      <w:spacing w:after="0" w:line="240" w:lineRule="auto"/>
      <w:ind w:left="381" w:hanging="10"/>
    </w:pPr>
    <w:rPr>
      <w:rFonts w:ascii="Arial" w:eastAsia="Arial" w:hAnsi="Arial" w:cs="Arial"/>
      <w:color w:val="000000"/>
      <w:sz w:val="20"/>
      <w:lang w:eastAsia="ru-RU"/>
    </w:rPr>
  </w:style>
  <w:style w:type="paragraph" w:styleId="a5">
    <w:name w:val="List Paragraph"/>
    <w:basedOn w:val="a"/>
    <w:uiPriority w:val="34"/>
    <w:qFormat/>
    <w:rsid w:val="003F20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22D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2D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TableGrid">
    <w:name w:val="TableGrid"/>
    <w:rsid w:val="001449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4">
    <w:name w:val="Body Text Indent 2"/>
    <w:basedOn w:val="a"/>
    <w:link w:val="25"/>
    <w:uiPriority w:val="99"/>
    <w:semiHidden/>
    <w:unhideWhenUsed/>
    <w:rsid w:val="00F362D1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362D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rsid w:val="00F362D1"/>
    <w:pPr>
      <w:shd w:val="clear" w:color="auto" w:fill="FFFFFF"/>
      <w:spacing w:after="240" w:line="0" w:lineRule="atLeast"/>
      <w:ind w:hanging="160"/>
    </w:pPr>
    <w:rPr>
      <w:spacing w:val="-10"/>
      <w:sz w:val="23"/>
      <w:szCs w:val="23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FD4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4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28</Pages>
  <Words>7655</Words>
  <Characters>43638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cp:lastPrinted>2022-06-07T05:43:00Z</cp:lastPrinted>
  <dcterms:created xsi:type="dcterms:W3CDTF">2021-11-15T18:35:00Z</dcterms:created>
  <dcterms:modified xsi:type="dcterms:W3CDTF">2022-06-07T07:45:00Z</dcterms:modified>
</cp:coreProperties>
</file>